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4AB3C" w14:textId="77777777" w:rsidR="00D752C4" w:rsidRDefault="008526A7" w:rsidP="008526A7">
      <w:pPr>
        <w:jc w:val="center"/>
        <w:rPr>
          <w:rStyle w:val="BookTitle"/>
        </w:rPr>
      </w:pPr>
      <w:r w:rsidRPr="008526A7">
        <w:rPr>
          <w:rStyle w:val="BookTitle"/>
        </w:rPr>
        <w:t>FOCUS QUESTIONS TO GUIDE FOSS –BASED ACTIVITIES</w:t>
      </w:r>
    </w:p>
    <w:p w14:paraId="1EBA13B6" w14:textId="77777777" w:rsidR="008526A7" w:rsidRDefault="008526A7" w:rsidP="008526A7">
      <w:pPr>
        <w:jc w:val="center"/>
        <w:rPr>
          <w:rStyle w:val="BookTitle"/>
        </w:rPr>
      </w:pPr>
    </w:p>
    <w:tbl>
      <w:tblPr>
        <w:tblStyle w:val="ColorfulShading-Accent4"/>
        <w:tblW w:w="9017" w:type="dxa"/>
        <w:tblLook w:val="04A0" w:firstRow="1" w:lastRow="0" w:firstColumn="1" w:lastColumn="0" w:noHBand="0" w:noVBand="1"/>
      </w:tblPr>
      <w:tblGrid>
        <w:gridCol w:w="9017"/>
      </w:tblGrid>
      <w:tr w:rsidR="008526A7" w:rsidRPr="008526A7" w14:paraId="2480F376" w14:textId="77777777" w:rsidTr="00EF59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7" w:type="dxa"/>
          </w:tcPr>
          <w:p w14:paraId="6392EAB5" w14:textId="77777777" w:rsidR="008526A7" w:rsidRDefault="008526A7" w:rsidP="008526A7">
            <w:pPr>
              <w:rPr>
                <w:b w:val="0"/>
              </w:rPr>
            </w:pPr>
            <w:r>
              <w:rPr>
                <w:b w:val="0"/>
              </w:rPr>
              <w:t>Q</w:t>
            </w:r>
            <w:r w:rsidRPr="008526A7">
              <w:rPr>
                <w:b w:val="0"/>
              </w:rPr>
              <w:t xml:space="preserve">uestioning </w:t>
            </w:r>
            <w:r>
              <w:rPr>
                <w:b w:val="0"/>
              </w:rPr>
              <w:t>strategies in general – and the use of focus questions in particular – are the foundation for inquiry-based instruction.</w:t>
            </w:r>
          </w:p>
          <w:p w14:paraId="1643076F" w14:textId="77777777" w:rsidR="008526A7" w:rsidRPr="008526A7" w:rsidRDefault="008526A7" w:rsidP="008526A7">
            <w:pPr>
              <w:rPr>
                <w:b w:val="0"/>
              </w:rPr>
            </w:pPr>
          </w:p>
        </w:tc>
      </w:tr>
    </w:tbl>
    <w:p w14:paraId="0208A9F2" w14:textId="77777777" w:rsidR="008526A7" w:rsidRDefault="008526A7" w:rsidP="00EF5919">
      <w:pPr>
        <w:jc w:val="right"/>
      </w:pPr>
      <w:bookmarkStart w:id="0" w:name="_GoBack"/>
      <w:bookmarkEnd w:id="0"/>
    </w:p>
    <w:p w14:paraId="216C659C" w14:textId="77777777" w:rsidR="008526A7" w:rsidRDefault="008526A7" w:rsidP="008526A7">
      <w:pPr>
        <w:pStyle w:val="ListParagraph"/>
        <w:numPr>
          <w:ilvl w:val="0"/>
          <w:numId w:val="3"/>
        </w:numPr>
      </w:pPr>
      <w:r>
        <w:t>What are you trying to demonstrate or prove?</w:t>
      </w:r>
    </w:p>
    <w:p w14:paraId="5682CA18" w14:textId="77777777" w:rsidR="008526A7" w:rsidRDefault="008526A7" w:rsidP="008526A7">
      <w:pPr>
        <w:pStyle w:val="ListParagraph"/>
        <w:numPr>
          <w:ilvl w:val="0"/>
          <w:numId w:val="3"/>
        </w:numPr>
      </w:pPr>
      <w:r>
        <w:t>What have you determined so far?</w:t>
      </w:r>
    </w:p>
    <w:p w14:paraId="728FE2F1" w14:textId="77777777" w:rsidR="008526A7" w:rsidRDefault="008526A7" w:rsidP="008526A7">
      <w:pPr>
        <w:pStyle w:val="ListParagraph"/>
        <w:numPr>
          <w:ilvl w:val="0"/>
          <w:numId w:val="3"/>
        </w:numPr>
      </w:pPr>
      <w:r>
        <w:t>How do you know that?</w:t>
      </w:r>
    </w:p>
    <w:p w14:paraId="15022ACB" w14:textId="77777777" w:rsidR="008526A7" w:rsidRDefault="008526A7" w:rsidP="008526A7">
      <w:pPr>
        <w:pStyle w:val="ListParagraph"/>
        <w:numPr>
          <w:ilvl w:val="0"/>
          <w:numId w:val="3"/>
        </w:numPr>
      </w:pPr>
      <w:r>
        <w:t>Why do you think that happened?</w:t>
      </w:r>
    </w:p>
    <w:p w14:paraId="0F306F50" w14:textId="77777777" w:rsidR="008526A7" w:rsidRDefault="008526A7" w:rsidP="008526A7">
      <w:pPr>
        <w:pStyle w:val="ListParagraph"/>
        <w:numPr>
          <w:ilvl w:val="0"/>
          <w:numId w:val="3"/>
        </w:numPr>
      </w:pPr>
      <w:r>
        <w:t>What didn’t work?</w:t>
      </w:r>
    </w:p>
    <w:p w14:paraId="502B0111" w14:textId="77777777" w:rsidR="008526A7" w:rsidRDefault="008526A7" w:rsidP="008526A7">
      <w:pPr>
        <w:pStyle w:val="ListParagraph"/>
        <w:numPr>
          <w:ilvl w:val="0"/>
          <w:numId w:val="3"/>
        </w:numPr>
      </w:pPr>
      <w:r>
        <w:t>What have you tried?  Why?  Could you try it another way?</w:t>
      </w:r>
    </w:p>
    <w:p w14:paraId="1CD4BB13" w14:textId="77777777" w:rsidR="008526A7" w:rsidRDefault="008526A7" w:rsidP="008526A7">
      <w:pPr>
        <w:pStyle w:val="ListParagraph"/>
        <w:numPr>
          <w:ilvl w:val="0"/>
          <w:numId w:val="3"/>
        </w:numPr>
      </w:pPr>
      <w:r>
        <w:t>Is it possible to . . . ?</w:t>
      </w:r>
    </w:p>
    <w:p w14:paraId="28198FD6" w14:textId="77777777" w:rsidR="008526A7" w:rsidRDefault="008526A7" w:rsidP="008526A7">
      <w:pPr>
        <w:pStyle w:val="ListParagraph"/>
        <w:numPr>
          <w:ilvl w:val="0"/>
          <w:numId w:val="3"/>
        </w:numPr>
      </w:pPr>
      <w:r>
        <w:t>Have you considered . . . ?</w:t>
      </w:r>
    </w:p>
    <w:p w14:paraId="77AFC69A" w14:textId="77777777" w:rsidR="008526A7" w:rsidRDefault="008526A7" w:rsidP="008526A7">
      <w:pPr>
        <w:pStyle w:val="ListParagraph"/>
        <w:numPr>
          <w:ilvl w:val="0"/>
          <w:numId w:val="3"/>
        </w:numPr>
      </w:pPr>
      <w:r>
        <w:t>What if you . . . ?</w:t>
      </w:r>
    </w:p>
    <w:p w14:paraId="2D62F530" w14:textId="77777777" w:rsidR="008526A7" w:rsidRDefault="008526A7" w:rsidP="008526A7">
      <w:pPr>
        <w:pStyle w:val="ListParagraph"/>
        <w:numPr>
          <w:ilvl w:val="0"/>
          <w:numId w:val="3"/>
        </w:numPr>
      </w:pPr>
      <w:r>
        <w:t>Where could you look . . . ?</w:t>
      </w:r>
    </w:p>
    <w:p w14:paraId="4864F400" w14:textId="77777777" w:rsidR="0077648B" w:rsidRDefault="0077648B" w:rsidP="008526A7">
      <w:pPr>
        <w:pStyle w:val="ListParagraph"/>
        <w:numPr>
          <w:ilvl w:val="0"/>
          <w:numId w:val="3"/>
        </w:numPr>
      </w:pPr>
      <w:r>
        <w:t>Tell me how you . . . ?</w:t>
      </w:r>
    </w:p>
    <w:p w14:paraId="63F17B5D" w14:textId="77777777" w:rsidR="0077648B" w:rsidRDefault="0077648B" w:rsidP="008526A7">
      <w:pPr>
        <w:pStyle w:val="ListParagraph"/>
        <w:numPr>
          <w:ilvl w:val="0"/>
          <w:numId w:val="3"/>
        </w:numPr>
      </w:pPr>
      <w:r>
        <w:t>What other information do you still need?</w:t>
      </w:r>
    </w:p>
    <w:p w14:paraId="4216970C" w14:textId="77777777" w:rsidR="0077648B" w:rsidRDefault="0077648B" w:rsidP="008526A7">
      <w:pPr>
        <w:pStyle w:val="ListParagraph"/>
        <w:numPr>
          <w:ilvl w:val="0"/>
          <w:numId w:val="3"/>
        </w:numPr>
      </w:pPr>
      <w:r>
        <w:t>What did you discover when . . . ?</w:t>
      </w:r>
    </w:p>
    <w:p w14:paraId="77AD6F4A" w14:textId="77777777" w:rsidR="0077648B" w:rsidRDefault="0077648B" w:rsidP="008526A7">
      <w:pPr>
        <w:pStyle w:val="ListParagraph"/>
        <w:numPr>
          <w:ilvl w:val="0"/>
          <w:numId w:val="3"/>
        </w:numPr>
      </w:pPr>
      <w:r>
        <w:t>Do we all agree about this?</w:t>
      </w:r>
    </w:p>
    <w:p w14:paraId="5393521B" w14:textId="77777777" w:rsidR="0077648B" w:rsidRDefault="0077648B" w:rsidP="008526A7">
      <w:pPr>
        <w:pStyle w:val="ListParagraph"/>
        <w:numPr>
          <w:ilvl w:val="0"/>
          <w:numId w:val="3"/>
        </w:numPr>
      </w:pPr>
      <w:r>
        <w:t>What is going on when . . . ?</w:t>
      </w:r>
    </w:p>
    <w:p w14:paraId="55C1C91F" w14:textId="77777777" w:rsidR="0077648B" w:rsidRDefault="0077648B" w:rsidP="008526A7">
      <w:pPr>
        <w:pStyle w:val="ListParagraph"/>
        <w:numPr>
          <w:ilvl w:val="0"/>
          <w:numId w:val="3"/>
        </w:numPr>
      </w:pPr>
      <w:r>
        <w:t>What do you see?  Is that all you see?</w:t>
      </w:r>
    </w:p>
    <w:p w14:paraId="064D9902" w14:textId="77777777" w:rsidR="0077648B" w:rsidRDefault="0077648B" w:rsidP="008526A7">
      <w:pPr>
        <w:pStyle w:val="ListParagraph"/>
        <w:numPr>
          <w:ilvl w:val="0"/>
          <w:numId w:val="3"/>
        </w:numPr>
      </w:pPr>
      <w:r>
        <w:t>What questions do you have?</w:t>
      </w:r>
    </w:p>
    <w:p w14:paraId="69F3A708" w14:textId="77777777" w:rsidR="0077648B" w:rsidRDefault="0077648B" w:rsidP="008526A7">
      <w:pPr>
        <w:pStyle w:val="ListParagraph"/>
        <w:numPr>
          <w:ilvl w:val="0"/>
          <w:numId w:val="3"/>
        </w:numPr>
      </w:pPr>
      <w:r>
        <w:t>What would happen if . . . ?</w:t>
      </w:r>
    </w:p>
    <w:p w14:paraId="435BDEC8" w14:textId="77777777" w:rsidR="0077648B" w:rsidRDefault="0077648B" w:rsidP="008526A7">
      <w:pPr>
        <w:pStyle w:val="ListParagraph"/>
        <w:numPr>
          <w:ilvl w:val="0"/>
          <w:numId w:val="3"/>
        </w:numPr>
      </w:pPr>
      <w:r>
        <w:t>How might that have been different?</w:t>
      </w:r>
    </w:p>
    <w:p w14:paraId="367E88AE" w14:textId="77777777" w:rsidR="0077648B" w:rsidRDefault="0077648B" w:rsidP="008526A7">
      <w:pPr>
        <w:pStyle w:val="ListParagraph"/>
        <w:numPr>
          <w:ilvl w:val="0"/>
          <w:numId w:val="3"/>
        </w:numPr>
      </w:pPr>
      <w:r>
        <w:t>What does that suggest to you?</w:t>
      </w:r>
    </w:p>
    <w:p w14:paraId="2F4E55E0" w14:textId="77777777" w:rsidR="0077648B" w:rsidRDefault="0077648B" w:rsidP="008526A7">
      <w:pPr>
        <w:pStyle w:val="ListParagraph"/>
        <w:numPr>
          <w:ilvl w:val="0"/>
          <w:numId w:val="3"/>
        </w:numPr>
      </w:pPr>
      <w:r>
        <w:t>Is there someone you could ask?</w:t>
      </w:r>
    </w:p>
    <w:p w14:paraId="6B4143F8" w14:textId="77777777" w:rsidR="0077648B" w:rsidRDefault="0077648B" w:rsidP="008526A7">
      <w:pPr>
        <w:pStyle w:val="ListParagraph"/>
        <w:numPr>
          <w:ilvl w:val="0"/>
          <w:numId w:val="3"/>
        </w:numPr>
      </w:pPr>
      <w:r>
        <w:t>Looking back, tell me about . . . ?</w:t>
      </w:r>
    </w:p>
    <w:p w14:paraId="41D979E1" w14:textId="1F0D2E9C" w:rsidR="0077648B" w:rsidRDefault="00CA64D9" w:rsidP="008526A7">
      <w:pPr>
        <w:pStyle w:val="ListParagraph"/>
        <w:numPr>
          <w:ilvl w:val="0"/>
          <w:numId w:val="3"/>
        </w:numPr>
      </w:pPr>
      <w:r>
        <w:t>What is it exactly that you want to find out?</w:t>
      </w:r>
    </w:p>
    <w:p w14:paraId="57C1C6A0" w14:textId="26FA6182" w:rsidR="00CA64D9" w:rsidRDefault="00CA64D9" w:rsidP="00C32269">
      <w:pPr>
        <w:pStyle w:val="ListParagraph"/>
        <w:numPr>
          <w:ilvl w:val="0"/>
          <w:numId w:val="3"/>
        </w:numPr>
      </w:pPr>
      <w:r>
        <w:t>What data do we need?  How can we collect that data?</w:t>
      </w:r>
    </w:p>
    <w:tbl>
      <w:tblPr>
        <w:tblStyle w:val="ColorfulShading-Accent4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D752C4" w14:paraId="11BA38D6" w14:textId="77777777" w:rsidTr="00C322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71" w:type="dxa"/>
          </w:tcPr>
          <w:p w14:paraId="224A8905" w14:textId="77777777" w:rsidR="00D752C4" w:rsidRDefault="00D752C4" w:rsidP="00CA64D9"/>
        </w:tc>
        <w:tc>
          <w:tcPr>
            <w:tcW w:w="1771" w:type="dxa"/>
          </w:tcPr>
          <w:p w14:paraId="20774781" w14:textId="77777777" w:rsidR="00D752C4" w:rsidRDefault="00D752C4" w:rsidP="00CA64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1AFEECAB" w14:textId="77777777" w:rsidR="00D752C4" w:rsidRDefault="00D752C4" w:rsidP="00CA64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40CA1691" w14:textId="77777777" w:rsidR="00D752C4" w:rsidRDefault="00D752C4" w:rsidP="00CA64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14:paraId="23D0863B" w14:textId="77777777" w:rsidR="00D752C4" w:rsidRDefault="00D752C4" w:rsidP="00CA64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586000E" w14:textId="77777777" w:rsidR="00D752C4" w:rsidRDefault="00D752C4" w:rsidP="00D752C4"/>
    <w:p w14:paraId="419877C4" w14:textId="616BAE73" w:rsidR="00C32269" w:rsidRDefault="00C32269" w:rsidP="00D752C4">
      <w:r>
        <w:t>During an activity, focus questions can be used to encourage students to:</w:t>
      </w:r>
    </w:p>
    <w:p w14:paraId="1741641A" w14:textId="10D9B542" w:rsidR="00C32269" w:rsidRDefault="00C32269" w:rsidP="00C32269">
      <w:pPr>
        <w:pStyle w:val="ListParagraph"/>
        <w:numPr>
          <w:ilvl w:val="0"/>
          <w:numId w:val="4"/>
        </w:numPr>
      </w:pPr>
      <w:r>
        <w:t>Focus attention on a phenomenon, characteristic, or event that might otherwise have gone unnoticed</w:t>
      </w:r>
    </w:p>
    <w:p w14:paraId="6B5E0459" w14:textId="0F05AFC8" w:rsidR="00C32269" w:rsidRDefault="00C32269" w:rsidP="00C32269">
      <w:pPr>
        <w:pStyle w:val="ListParagraph"/>
        <w:numPr>
          <w:ilvl w:val="0"/>
          <w:numId w:val="4"/>
        </w:numPr>
      </w:pPr>
      <w:r>
        <w:t>Make critical comparisons</w:t>
      </w:r>
    </w:p>
    <w:p w14:paraId="191D2AF5" w14:textId="2CD3011D" w:rsidR="00C32269" w:rsidRDefault="00C32269" w:rsidP="00C32269">
      <w:pPr>
        <w:pStyle w:val="ListParagraph"/>
        <w:numPr>
          <w:ilvl w:val="0"/>
          <w:numId w:val="4"/>
        </w:numPr>
      </w:pPr>
      <w:r>
        <w:t>Take some action that might lead to additional observations of a significant nature</w:t>
      </w:r>
    </w:p>
    <w:p w14:paraId="24E0A05B" w14:textId="22C1346A" w:rsidR="00C32269" w:rsidRDefault="00C32269" w:rsidP="00C32269">
      <w:pPr>
        <w:pStyle w:val="ListParagraph"/>
        <w:numPr>
          <w:ilvl w:val="0"/>
          <w:numId w:val="4"/>
        </w:numPr>
      </w:pPr>
      <w:r>
        <w:t>Investigate something they have observed</w:t>
      </w:r>
    </w:p>
    <w:p w14:paraId="21ED2C17" w14:textId="7093F2FE" w:rsidR="00C32269" w:rsidRDefault="00C32269" w:rsidP="00C32269">
      <w:pPr>
        <w:pStyle w:val="ListParagraph"/>
        <w:numPr>
          <w:ilvl w:val="0"/>
          <w:numId w:val="4"/>
        </w:numPr>
      </w:pPr>
      <w:r>
        <w:t>Probe of an unexpected outcome or discrepant event</w:t>
      </w:r>
    </w:p>
    <w:p w14:paraId="690499FA" w14:textId="0C93D6A2" w:rsidR="00C32269" w:rsidRDefault="00C32269" w:rsidP="00C32269">
      <w:pPr>
        <w:pStyle w:val="ListParagraph"/>
        <w:numPr>
          <w:ilvl w:val="0"/>
          <w:numId w:val="4"/>
        </w:numPr>
      </w:pPr>
      <w:r>
        <w:t>Explain counterintuitive findings</w:t>
      </w:r>
    </w:p>
    <w:p w14:paraId="56F83EF3" w14:textId="43B5C027" w:rsidR="00C32269" w:rsidRDefault="00C32269" w:rsidP="00C32269">
      <w:pPr>
        <w:pStyle w:val="ListParagraph"/>
        <w:numPr>
          <w:ilvl w:val="0"/>
          <w:numId w:val="4"/>
        </w:numPr>
      </w:pPr>
      <w:r>
        <w:t>Ascertain or refresh prior knowledge</w:t>
      </w:r>
    </w:p>
    <w:p w14:paraId="50FAE1D0" w14:textId="546ABB2A" w:rsidR="00C32269" w:rsidRDefault="00C32269" w:rsidP="00C32269">
      <w:pPr>
        <w:pStyle w:val="ListParagraph"/>
        <w:numPr>
          <w:ilvl w:val="0"/>
          <w:numId w:val="4"/>
        </w:numPr>
      </w:pPr>
      <w:r>
        <w:t>Reinvigorate a stalled investigation by asking an action, problem-solving, or reasoning question</w:t>
      </w:r>
    </w:p>
    <w:p w14:paraId="6A7638B7" w14:textId="1FDB5DE7" w:rsidR="00C32269" w:rsidRDefault="00C32269" w:rsidP="00C32269">
      <w:pPr>
        <w:pStyle w:val="ListParagraph"/>
        <w:numPr>
          <w:ilvl w:val="0"/>
          <w:numId w:val="4"/>
        </w:numPr>
      </w:pPr>
      <w:r>
        <w:t>Help students discover how they might navigate around misconceptions or errors</w:t>
      </w:r>
    </w:p>
    <w:p w14:paraId="0C3672B6" w14:textId="0609AA77" w:rsidR="00C32269" w:rsidRPr="008526A7" w:rsidRDefault="00C32269" w:rsidP="00C32269">
      <w:pPr>
        <w:pStyle w:val="ListParagraph"/>
        <w:numPr>
          <w:ilvl w:val="0"/>
          <w:numId w:val="4"/>
        </w:numPr>
      </w:pPr>
      <w:r>
        <w:t>Evoke further questions and inquiries</w:t>
      </w:r>
    </w:p>
    <w:sectPr w:rsidR="00C32269" w:rsidRPr="008526A7" w:rsidSect="00C32269">
      <w:pgSz w:w="12240" w:h="15840"/>
      <w:pgMar w:top="108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7192"/>
    <w:multiLevelType w:val="hybridMultilevel"/>
    <w:tmpl w:val="6236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724C7"/>
    <w:multiLevelType w:val="hybridMultilevel"/>
    <w:tmpl w:val="24F42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02E81"/>
    <w:multiLevelType w:val="hybridMultilevel"/>
    <w:tmpl w:val="8B40B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A143A"/>
    <w:multiLevelType w:val="hybridMultilevel"/>
    <w:tmpl w:val="6A883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A7"/>
    <w:rsid w:val="0077648B"/>
    <w:rsid w:val="008526A7"/>
    <w:rsid w:val="00920DF0"/>
    <w:rsid w:val="00BE1F07"/>
    <w:rsid w:val="00C32269"/>
    <w:rsid w:val="00CA64D9"/>
    <w:rsid w:val="00D752C4"/>
    <w:rsid w:val="00E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C893A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8526A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8526A7"/>
    <w:pPr>
      <w:ind w:left="720"/>
      <w:contextualSpacing/>
    </w:pPr>
  </w:style>
  <w:style w:type="table" w:styleId="ColorfulShading-Accent4">
    <w:name w:val="Colorful Shading Accent 4"/>
    <w:basedOn w:val="TableNormal"/>
    <w:uiPriority w:val="71"/>
    <w:rsid w:val="008526A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Grid">
    <w:name w:val="Table Grid"/>
    <w:basedOn w:val="TableNormal"/>
    <w:uiPriority w:val="59"/>
    <w:rsid w:val="00852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8526A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8526A7"/>
    <w:pPr>
      <w:ind w:left="720"/>
      <w:contextualSpacing/>
    </w:pPr>
  </w:style>
  <w:style w:type="table" w:styleId="ColorfulShading-Accent4">
    <w:name w:val="Colorful Shading Accent 4"/>
    <w:basedOn w:val="TableNormal"/>
    <w:uiPriority w:val="71"/>
    <w:rsid w:val="008526A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Grid">
    <w:name w:val="Table Grid"/>
    <w:basedOn w:val="TableNormal"/>
    <w:uiPriority w:val="59"/>
    <w:rsid w:val="00852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246</Words>
  <Characters>1406</Characters>
  <Application>Microsoft Macintosh Word</Application>
  <DocSecurity>0</DocSecurity>
  <Lines>11</Lines>
  <Paragraphs>3</Paragraphs>
  <ScaleCrop>false</ScaleCrop>
  <Company>RCSD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Tiffney Koleckar</dc:creator>
  <cp:keywords/>
  <dc:description/>
  <cp:lastModifiedBy>Tiffney Koleckar</cp:lastModifiedBy>
  <cp:revision>6</cp:revision>
  <dcterms:created xsi:type="dcterms:W3CDTF">2013-12-17T21:22:00Z</dcterms:created>
  <dcterms:modified xsi:type="dcterms:W3CDTF">2013-12-17T21:46:00Z</dcterms:modified>
</cp:coreProperties>
</file>